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为加强继续医学教育管理力度、规范继续医学教育举办流程，根据青海省医学会</w:t>
      </w:r>
      <w:r>
        <w:rPr>
          <w:rFonts w:hint="eastAsia" w:ascii="仿宋" w:hAnsi="仿宋" w:eastAsia="仿宋" w:cs="仿宋"/>
          <w:sz w:val="28"/>
          <w:szCs w:val="28"/>
        </w:rPr>
        <w:t>继续医学教育委员会办公室关于公布2019年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省级继续医学教育</w:t>
      </w:r>
      <w:r>
        <w:rPr>
          <w:rFonts w:hint="eastAsia" w:ascii="仿宋" w:hAnsi="仿宋" w:eastAsia="仿宋" w:cs="仿宋"/>
          <w:sz w:val="28"/>
          <w:szCs w:val="28"/>
        </w:rPr>
        <w:t>项目通知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，现将我院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2019年度获批省级继续医学教育项目、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举办流程、备案流程公布如下，望各项目负责人参照举办流程要求认真筹备。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一、获批项目：</w:t>
      </w:r>
    </w:p>
    <w:tbl>
      <w:tblPr>
        <w:tblStyle w:val="3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55"/>
        <w:gridCol w:w="3395"/>
        <w:gridCol w:w="135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项目编号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项目名称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项目负责人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授予学员学分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Ⅰ-2019-02-08-01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临床安全合理用血培训班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顾松琴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Ⅰ-2019-03-02-02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呼吸内镜诊疗技术培训班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妥亚军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Ⅰ-2019-03-02-03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肺血管疾病的诊治进展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蔡少华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Ⅰ-2019-03-02-04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肺部感染性疾病多学科诊治论坛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程文栋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Ⅰ-2019-03-02-05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聚焦肺癌暨肺癌精准诊治MDT研讨会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程文栋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Ⅰ-2019-03-03-02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第三届高原消化心身疾病论坛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马颖才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Ⅰ-2019-04-01-03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青海省静脉血栓多学科研讨会暨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青海省血管外科论坛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张树顺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Ⅰ-2019-04-05-02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青海省泌尿外科新技术培训班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王国录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Ⅰ-2019-04-07-03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第四届“大美青海”脊柱高峰论坛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第四届“大美青海”关节高峰论坛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第二届“大美青海”创伤高峰论坛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索南昂秀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Ⅰ-2019-04-07-04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青海省创伤与肢体重建高峰论坛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郑 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Ⅰ-2019-04-08-03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第二届青海省甲状腺疾病夏都论坛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王 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Ⅰ-2019-05-01-07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第三届妇科微创高峰论坛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伍东月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Ⅰ-2019-05-03-04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2019年青海省生殖医学高峰论坛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王莉云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Ⅰ-2019-09-04-01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青海省首届肝包虫超声诊断与介入治疗高峰论坛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郭建琴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Ⅰ-2019-12-07-12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青海省第二届感染控制能力建设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王 凯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Ⅰ-2019-14-01-10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糖尿病足护理新进展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王梅英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Ⅰ-2019-14-02-02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第五届高原地区颅脑创伤护理论坛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魏秀玲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Ⅰ-2019-14-02-05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青海省首届伤口造口护理新进展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王梅英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Ⅰ-2019-14-05-16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 18 届“护理学术周”培训班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 赵生秀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Ⅰ-2019-14-05-17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首届高原地区安宁疗护新进展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培训班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罗明琴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首届高原急危重症血液净化治疗护理学习培训班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李 静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青海省静脉输液治疗质量管理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培训班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巩月英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高原灾害核心胜任力培训班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刘芳年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第六届 PICC 及静脉治疗专科护士培训班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李月美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“急诊急救专科护士”培训班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徐媛媛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“血液净化专科护士”培训班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李晓芳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青海省老年专科护士培训班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赵生秀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Ⅰ-2019-14-05-49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青海省第四届男护士发展论坛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赵生秀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Ⅰ-2019-15-01-10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青海省住院医师规范化培训骨干师资培训班 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郗爱旗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Ⅰ-2019-15-02-05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第二届高原健康管理高峰论坛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方福祥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Ⅰ-2019-13-01-02</w:t>
            </w:r>
          </w:p>
        </w:tc>
        <w:tc>
          <w:tcPr>
            <w:tcW w:w="3395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2019 年医院药学巡讲（互助站）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 xml:space="preserve"> 卢海儒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二、省级继续医学教育项目举办流程：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1、项目举办时院科教处负责管理、省继教办督查。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2、项目举办前2周，将举办通知、日程交院科教处报备。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3、项目举办前由科教处管理平台修改具体授予学分时间，并在项目举办时扫描二维码授予学分。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三、省级继续医学教育项目备案：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项目举办结束1周内，向院科教处提交：项目举办纸质及电子资料，包括项目举办通知、项目日程安排、项目参加人员登记表、项目执行情况总结、专家授课课件（电子版）项目举办痕迹资料（如：会场全景照等）一式两份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C3795"/>
    <w:rsid w:val="1734713A"/>
    <w:rsid w:val="34773869"/>
    <w:rsid w:val="3F544BE5"/>
    <w:rsid w:val="4CEC3795"/>
    <w:rsid w:val="58A452F4"/>
    <w:rsid w:val="6E6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2019-02-22T01:11:00Z</dcterms:created>
  <dc:creator>简单</dc:creator>
  <cp:lastModifiedBy>简单</cp:lastModifiedBy>
  <dcterms:modified xsi:type="dcterms:W3CDTF">2019-11-29T06:10:03Z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